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r>
        <w:rPr>
          <w:rFonts w:ascii="Times New Roman" w:hAnsi="Times New Roman" w:cs="Times New Roman"/>
          <w:b/>
          <w:bCs/>
          <w:sz w:val="48"/>
          <w:szCs w:val="48"/>
        </w:rPr>
        <w:t>CSBA Sample</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36"/>
          <w:szCs w:val="36"/>
        </w:rPr>
        <w:t>Board Policy</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Head Lice</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BP 5141.33 </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Students</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Governing Board recognizes that head lice infestations among students require treatment but do not pose a risk of transmitting disease. The Superintendent or designee shall encourage early detection and treatment in a manner that minimizes disruption to the educational program and reduces student absences.</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Superintendent or designee may distribute information to parents/guardians of preschool and elementary students regarding routine screening, symptoms, accurate diagnosis, and proper treatment of head lice infestations. The Superintendent or designee also may provide related information to school staff.</w:t>
      </w:r>
      <w:r w:rsidR="00FE04CF">
        <w:rPr>
          <w:rFonts w:ascii="Times New Roman" w:hAnsi="Times New Roman" w:cs="Times New Roman"/>
          <w:sz w:val="24"/>
          <w:szCs w:val="24"/>
        </w:rPr>
        <w:t xml:space="preserve"> </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employees shall report all suspected cases of head lice to the school nurse or designee as soon as possible.</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a student is found with active, adult head lice, he/she shall be allowed to stay in school un</w:t>
      </w:r>
      <w:r w:rsidR="00FE04CF">
        <w:rPr>
          <w:rFonts w:ascii="Times New Roman" w:hAnsi="Times New Roman" w:cs="Times New Roman"/>
          <w:sz w:val="24"/>
          <w:szCs w:val="24"/>
        </w:rPr>
        <w:t xml:space="preserve">til the end of the school day. </w:t>
      </w:r>
      <w:r>
        <w:rPr>
          <w:rFonts w:ascii="Times New Roman" w:hAnsi="Times New Roman" w:cs="Times New Roman"/>
          <w:sz w:val="24"/>
          <w:szCs w:val="24"/>
        </w:rPr>
        <w:t>The parent/guardian of any such student shall be given information about the treatment of head lice and encouraged to begin treatment of the student immediately and to check all members of the family. The parent/guardian also shall be informed that the student shall be checked upon return to school the next day and allowed to remain in school if no active head lice are detected.</w:t>
      </w:r>
      <w:r w:rsidR="00FE04CF">
        <w:rPr>
          <w:rFonts w:ascii="Times New Roman" w:hAnsi="Times New Roman" w:cs="Times New Roman"/>
          <w:sz w:val="24"/>
          <w:szCs w:val="24"/>
        </w:rPr>
        <w:t xml:space="preserve"> </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student's return to school, the school nurse or designee shall check the student for active head lice. If it is determined that the student remains infected with head lice, the school nurse or designee shall contact the student's parent/guardian to discuss treatment.  As needed, he/she may provide additional resources and/or referral to the local health department, health care providers, or other agencies.</w:t>
      </w:r>
      <w:r w:rsidR="00FE04CF">
        <w:rPr>
          <w:rFonts w:ascii="Times New Roman" w:hAnsi="Times New Roman" w:cs="Times New Roman"/>
          <w:sz w:val="24"/>
          <w:szCs w:val="24"/>
        </w:rPr>
        <w:t xml:space="preserve"> </w:t>
      </w:r>
    </w:p>
    <w:p w:rsidR="00FE04CF" w:rsidRPr="006A4272" w:rsidRDefault="00FE04CF" w:rsidP="006A4272">
      <w:pPr>
        <w:widowControl w:val="0"/>
        <w:autoSpaceDE w:val="0"/>
        <w:autoSpaceDN w:val="0"/>
        <w:adjustRightInd w:val="0"/>
        <w:spacing w:after="0" w:line="240" w:lineRule="auto"/>
        <w:jc w:val="both"/>
        <w:rPr>
          <w:rFonts w:ascii="Times New Roman" w:hAnsi="Times New Roman" w:cs="Times New Roman"/>
          <w:i/>
          <w:color w:val="4472C4" w:themeColor="accent5"/>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a student is found consistently infested with head lice, he/she may be referred to a multidisciplinary team, which may consist of the school nurse, representatives from the local health department and social services, and other appropriate individuals, to determine the best approach for identifying and resolving problems contributing to the student's head lice infestations.</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it is determined that one or more students in a class or school are infested with head lice, the principal or designee may, at his/her discretion, notify parents/guardians of students in that class or school and provide them with information about the detection and treatment of head lice.</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Staff shall maintain the privacy of students identified as having head lice.</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4131 - Staff Development)</w:t>
      </w: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(cf. 4231 - Staff Development)</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4119.23/4219.23/4319.23 - Unauthorized Release of Confidential/Privileged Information)</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5125 - Student Records)</w:t>
      </w: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1020 - Youth Services)</w:t>
      </w: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5113 - Absences and Excuses)</w:t>
      </w: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5113.1 - Chronic Absence and Truancy)</w:t>
      </w: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5141.3 - Health Examinations)</w:t>
      </w:r>
    </w:p>
    <w:p w:rsidR="006A4272" w:rsidRDefault="006A4272"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(cf. 5141.6 - School Health Services)</w:t>
      </w:r>
    </w:p>
    <w:p w:rsidR="00550038" w:rsidRDefault="00550038" w:rsidP="006A4272">
      <w:pPr>
        <w:widowControl w:val="0"/>
        <w:autoSpaceDE w:val="0"/>
        <w:autoSpaceDN w:val="0"/>
        <w:adjustRightInd w:val="0"/>
        <w:spacing w:after="0" w:line="240" w:lineRule="auto"/>
        <w:jc w:val="both"/>
        <w:rPr>
          <w:rFonts w:ascii="Times New Roman" w:hAnsi="Times New Roman" w:cs="Times New Roman"/>
          <w:sz w:val="24"/>
          <w:szCs w:val="24"/>
        </w:rPr>
      </w:pP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Legal Reference:</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 CODE</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48320-</w:t>
      </w:r>
      <w:proofErr w:type="gramStart"/>
      <w:r>
        <w:rPr>
          <w:rFonts w:ascii="Times New Roman" w:hAnsi="Times New Roman" w:cs="Times New Roman"/>
          <w:sz w:val="24"/>
          <w:szCs w:val="24"/>
        </w:rPr>
        <w:t>48325  School</w:t>
      </w:r>
      <w:proofErr w:type="gramEnd"/>
      <w:r>
        <w:rPr>
          <w:rFonts w:ascii="Times New Roman" w:hAnsi="Times New Roman" w:cs="Times New Roman"/>
          <w:sz w:val="24"/>
          <w:szCs w:val="24"/>
        </w:rPr>
        <w:t xml:space="preserve"> attendance review boards</w:t>
      </w:r>
    </w:p>
    <w:p w:rsidR="0055003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49451  Physical</w:t>
      </w:r>
      <w:proofErr w:type="gramEnd"/>
      <w:r>
        <w:rPr>
          <w:rFonts w:ascii="Times New Roman" w:hAnsi="Times New Roman" w:cs="Times New Roman"/>
          <w:sz w:val="24"/>
          <w:szCs w:val="24"/>
        </w:rPr>
        <w:t xml:space="preserve"> examinations: parent's refusal to consent</w:t>
      </w:r>
    </w:p>
    <w:p w:rsidR="002F1F68" w:rsidRDefault="002F1F68" w:rsidP="006A42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proofErr w:type="gramStart"/>
      <w:r>
        <w:rPr>
          <w:rFonts w:ascii="Times New Roman" w:hAnsi="Times New Roman" w:cs="Times New Roman"/>
          <w:sz w:val="24"/>
          <w:szCs w:val="24"/>
        </w:rPr>
        <w:t>99  7</w:t>
      </w:r>
      <w:proofErr w:type="gramEnd"/>
      <w:r>
        <w:rPr>
          <w:rFonts w:ascii="Times New Roman" w:hAnsi="Times New Roman" w:cs="Times New Roman"/>
          <w:sz w:val="24"/>
          <w:szCs w:val="24"/>
        </w:rPr>
        <w:t>/06)  7/12</w:t>
      </w:r>
      <w:bookmarkEnd w:id="0"/>
    </w:p>
    <w:sectPr w:rsidR="002F1F68" w:rsidSect="006A4272">
      <w:footerReference w:type="default" r:id="rId7"/>
      <w:pgSz w:w="12240" w:h="15840"/>
      <w:pgMar w:top="990" w:right="1440" w:bottom="9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07" w:rsidRDefault="004E0407" w:rsidP="00CB573B">
      <w:pPr>
        <w:spacing w:after="0" w:line="240" w:lineRule="auto"/>
      </w:pPr>
      <w:r>
        <w:separator/>
      </w:r>
    </w:p>
  </w:endnote>
  <w:endnote w:type="continuationSeparator" w:id="0">
    <w:p w:rsidR="004E0407" w:rsidRDefault="004E0407" w:rsidP="00CB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3B" w:rsidRDefault="00CB573B" w:rsidP="00CB573B">
    <w:pPr>
      <w:pStyle w:val="Header"/>
      <w:jc w:val="right"/>
    </w:pPr>
    <w:r>
      <w:fldChar w:fldCharType="begin"/>
    </w:r>
    <w:r>
      <w:instrText xml:space="preserve"> PAGE   \* MERGEFORMAT </w:instrText>
    </w:r>
    <w:r>
      <w:fldChar w:fldCharType="separate"/>
    </w:r>
    <w:r w:rsidR="00FE04CF" w:rsidRPr="00FE04CF">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rsidR="00CB573B" w:rsidRDefault="00CB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07" w:rsidRDefault="004E0407" w:rsidP="00CB573B">
      <w:pPr>
        <w:spacing w:after="0" w:line="240" w:lineRule="auto"/>
      </w:pPr>
      <w:r>
        <w:separator/>
      </w:r>
    </w:p>
  </w:footnote>
  <w:footnote w:type="continuationSeparator" w:id="0">
    <w:p w:rsidR="004E0407" w:rsidRDefault="004E0407" w:rsidP="00CB5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72"/>
    <w:rsid w:val="002F1F68"/>
    <w:rsid w:val="004E0407"/>
    <w:rsid w:val="00550038"/>
    <w:rsid w:val="00587D7C"/>
    <w:rsid w:val="006A4272"/>
    <w:rsid w:val="00CB573B"/>
    <w:rsid w:val="00FE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3B"/>
  </w:style>
  <w:style w:type="paragraph" w:styleId="Footer">
    <w:name w:val="footer"/>
    <w:basedOn w:val="Normal"/>
    <w:link w:val="FooterChar"/>
    <w:uiPriority w:val="99"/>
    <w:unhideWhenUsed/>
    <w:rsid w:val="00CB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3B"/>
  </w:style>
  <w:style w:type="paragraph" w:styleId="Footer">
    <w:name w:val="footer"/>
    <w:basedOn w:val="Normal"/>
    <w:link w:val="FooterChar"/>
    <w:uiPriority w:val="99"/>
    <w:unhideWhenUsed/>
    <w:rsid w:val="00CB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SJCOE</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Vargas</dc:creator>
  <cp:lastModifiedBy>Sheri Coburn</cp:lastModifiedBy>
  <cp:revision>2</cp:revision>
  <dcterms:created xsi:type="dcterms:W3CDTF">2016-02-16T23:28:00Z</dcterms:created>
  <dcterms:modified xsi:type="dcterms:W3CDTF">2016-02-16T23:28:00Z</dcterms:modified>
</cp:coreProperties>
</file>